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FA7E0" w14:textId="77777777" w:rsidR="00C774DF" w:rsidRDefault="00A303FE" w:rsidP="00C774DF">
      <w:pPr>
        <w:ind w:left="4678"/>
        <w:jc w:val="both"/>
        <w:rPr>
          <w:rFonts w:eastAsia="Arial"/>
          <w:bCs/>
          <w:sz w:val="22"/>
          <w:szCs w:val="22"/>
        </w:rPr>
      </w:pPr>
      <w:r w:rsidRPr="00392E1F">
        <w:rPr>
          <w:rFonts w:eastAsia="Arial"/>
          <w:bCs/>
          <w:sz w:val="22"/>
          <w:szCs w:val="22"/>
        </w:rPr>
        <w:t>Al</w:t>
      </w:r>
      <w:r w:rsidR="00C774DF" w:rsidRPr="00C774DF">
        <w:rPr>
          <w:rFonts w:eastAsia="Arial"/>
          <w:bCs/>
          <w:sz w:val="22"/>
          <w:szCs w:val="22"/>
        </w:rPr>
        <w:t>l’</w:t>
      </w:r>
      <w:r w:rsidR="00C774DF">
        <w:rPr>
          <w:rFonts w:eastAsia="Arial"/>
          <w:bCs/>
          <w:sz w:val="22"/>
          <w:szCs w:val="22"/>
        </w:rPr>
        <w:tab/>
      </w:r>
      <w:r w:rsidR="00C774DF">
        <w:rPr>
          <w:rFonts w:eastAsia="Arial"/>
          <w:bCs/>
          <w:sz w:val="22"/>
          <w:szCs w:val="22"/>
        </w:rPr>
        <w:tab/>
      </w:r>
      <w:r w:rsidR="00C774DF" w:rsidRPr="00C774DF">
        <w:rPr>
          <w:rFonts w:eastAsia="Arial"/>
          <w:bCs/>
          <w:sz w:val="22"/>
          <w:szCs w:val="22"/>
        </w:rPr>
        <w:t xml:space="preserve">Autorità d’Ambito Territoriale </w:t>
      </w:r>
    </w:p>
    <w:p w14:paraId="15ED72A3" w14:textId="2DF822E6" w:rsidR="00C774DF" w:rsidRDefault="00C774DF" w:rsidP="00C774DF">
      <w:pPr>
        <w:ind w:left="5812"/>
        <w:jc w:val="both"/>
        <w:rPr>
          <w:rFonts w:eastAsia="Arial"/>
          <w:bCs/>
          <w:sz w:val="22"/>
          <w:szCs w:val="22"/>
        </w:rPr>
      </w:pPr>
      <w:r w:rsidRPr="00C774DF">
        <w:rPr>
          <w:rFonts w:eastAsia="Arial"/>
          <w:bCs/>
          <w:sz w:val="22"/>
          <w:szCs w:val="22"/>
        </w:rPr>
        <w:t xml:space="preserve">Ottimale 1 Palermo </w:t>
      </w:r>
    </w:p>
    <w:p w14:paraId="15548235" w14:textId="77E7E29C" w:rsidR="006E2113" w:rsidRPr="00392E1F" w:rsidRDefault="00C774DF" w:rsidP="00C774DF">
      <w:pPr>
        <w:ind w:left="5812"/>
        <w:jc w:val="both"/>
        <w:rPr>
          <w:rFonts w:eastAsia="Arial"/>
          <w:bCs/>
          <w:sz w:val="22"/>
          <w:szCs w:val="22"/>
        </w:rPr>
      </w:pPr>
      <w:r w:rsidRPr="00C774DF">
        <w:rPr>
          <w:rFonts w:eastAsia="Arial"/>
          <w:bCs/>
          <w:sz w:val="22"/>
          <w:szCs w:val="22"/>
        </w:rPr>
        <w:t>in liquidazione coatta amministrativa</w:t>
      </w:r>
    </w:p>
    <w:p w14:paraId="57502018" w14:textId="4A967D4C" w:rsidR="00ED7016" w:rsidRPr="00392E1F" w:rsidRDefault="00C774DF" w:rsidP="00C774DF">
      <w:pPr>
        <w:ind w:left="5812"/>
        <w:jc w:val="both"/>
        <w:rPr>
          <w:rFonts w:eastAsia="Arial"/>
          <w:bCs/>
          <w:sz w:val="22"/>
          <w:szCs w:val="22"/>
        </w:rPr>
      </w:pPr>
      <w:r w:rsidRPr="00392E1F">
        <w:rPr>
          <w:rFonts w:eastAsia="Arial"/>
          <w:bCs/>
          <w:sz w:val="22"/>
          <w:szCs w:val="22"/>
        </w:rPr>
        <w:t>PEC</w:t>
      </w:r>
      <w:r>
        <w:rPr>
          <w:rFonts w:eastAsia="Arial"/>
          <w:bCs/>
          <w:sz w:val="22"/>
          <w:szCs w:val="22"/>
        </w:rPr>
        <w:t>:</w:t>
      </w:r>
      <w:r w:rsidRPr="00392E1F">
        <w:rPr>
          <w:rFonts w:eastAsia="Arial"/>
          <w:bCs/>
          <w:sz w:val="22"/>
          <w:szCs w:val="22"/>
        </w:rPr>
        <w:t xml:space="preserve"> </w:t>
      </w:r>
      <w:r w:rsidR="008A445B" w:rsidRPr="008A445B">
        <w:t>ato1palermolca@pec.it</w:t>
      </w:r>
      <w:r w:rsidR="00834CDC">
        <w:rPr>
          <w:rFonts w:eastAsia="Arial"/>
          <w:bCs/>
          <w:sz w:val="22"/>
          <w:szCs w:val="22"/>
        </w:rPr>
        <w:tab/>
      </w:r>
    </w:p>
    <w:p w14:paraId="22EFE222" w14:textId="77777777" w:rsidR="006E2113" w:rsidRPr="00392E1F" w:rsidRDefault="006E2113">
      <w:pPr>
        <w:tabs>
          <w:tab w:val="right" w:pos="567"/>
          <w:tab w:val="left" w:pos="8647"/>
        </w:tabs>
        <w:spacing w:after="120"/>
        <w:jc w:val="both"/>
        <w:rPr>
          <w:rFonts w:eastAsia="Arial"/>
          <w:b/>
          <w:sz w:val="22"/>
          <w:szCs w:val="22"/>
        </w:rPr>
      </w:pPr>
    </w:p>
    <w:p w14:paraId="67C30286" w14:textId="77777777" w:rsidR="006E2113" w:rsidRPr="00392E1F" w:rsidRDefault="00A303FE">
      <w:pPr>
        <w:tabs>
          <w:tab w:val="right" w:pos="567"/>
          <w:tab w:val="left" w:pos="8647"/>
        </w:tabs>
        <w:spacing w:after="120"/>
        <w:jc w:val="center"/>
        <w:rPr>
          <w:rFonts w:eastAsia="Arial"/>
          <w:b/>
          <w:color w:val="000000"/>
          <w:sz w:val="22"/>
          <w:szCs w:val="22"/>
        </w:rPr>
      </w:pPr>
      <w:r w:rsidRPr="00392E1F">
        <w:rPr>
          <w:rFonts w:eastAsia="Arial"/>
          <w:b/>
          <w:color w:val="000000"/>
          <w:sz w:val="22"/>
          <w:szCs w:val="22"/>
        </w:rPr>
        <w:t>Istanza di manifestazione di interesse</w:t>
      </w:r>
    </w:p>
    <w:p w14:paraId="6D715666" w14:textId="5DE62275" w:rsidR="006E2113" w:rsidRPr="0049161A" w:rsidRDefault="00A303FE" w:rsidP="00ED7016">
      <w:pPr>
        <w:widowControl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Calibri"/>
          <w:bCs/>
          <w:color w:val="000000"/>
          <w:sz w:val="22"/>
          <w:szCs w:val="22"/>
        </w:rPr>
      </w:pPr>
      <w:r w:rsidRPr="00392E1F">
        <w:rPr>
          <w:rFonts w:eastAsia="Calibri"/>
          <w:b/>
          <w:color w:val="000000"/>
          <w:sz w:val="22"/>
          <w:szCs w:val="22"/>
        </w:rPr>
        <w:t xml:space="preserve">OGGETTO: </w:t>
      </w:r>
      <w:bookmarkStart w:id="0" w:name="_GoBack"/>
      <w:r w:rsidR="00C774DF" w:rsidRPr="00C774DF">
        <w:rPr>
          <w:rFonts w:eastAsia="Calibri"/>
          <w:bCs/>
          <w:color w:val="000000"/>
          <w:sz w:val="22"/>
          <w:szCs w:val="22"/>
        </w:rPr>
        <w:t>Manifestazione di interesse per attività tecnico-amministrativa di supporto al RUP per l’espletamento delle procedure di gara ad evidenza pubblica per l’affidamento del servizio di riscossione volontaria e coattiva delle entrate di competenza dell’</w:t>
      </w:r>
      <w:r w:rsidR="00C774DF">
        <w:rPr>
          <w:rFonts w:eastAsia="Calibri"/>
          <w:bCs/>
          <w:color w:val="000000"/>
          <w:sz w:val="22"/>
          <w:szCs w:val="22"/>
        </w:rPr>
        <w:t>A</w:t>
      </w:r>
      <w:r w:rsidR="00C774DF" w:rsidRPr="00C774DF">
        <w:rPr>
          <w:rFonts w:eastAsia="Calibri"/>
          <w:bCs/>
          <w:color w:val="000000"/>
          <w:sz w:val="22"/>
          <w:szCs w:val="22"/>
        </w:rPr>
        <w:t>utorità d’</w:t>
      </w:r>
      <w:r w:rsidR="00C774DF">
        <w:rPr>
          <w:rFonts w:eastAsia="Calibri"/>
          <w:bCs/>
          <w:color w:val="000000"/>
          <w:sz w:val="22"/>
          <w:szCs w:val="22"/>
        </w:rPr>
        <w:t>A</w:t>
      </w:r>
      <w:r w:rsidR="00C774DF" w:rsidRPr="00C774DF">
        <w:rPr>
          <w:rFonts w:eastAsia="Calibri"/>
          <w:bCs/>
          <w:color w:val="000000"/>
          <w:sz w:val="22"/>
          <w:szCs w:val="22"/>
        </w:rPr>
        <w:t>mbito Territoriale Ottimale 1 Palermo in liquidazione coatta amministrativa</w:t>
      </w:r>
      <w:r w:rsidR="00C774DF">
        <w:rPr>
          <w:rFonts w:eastAsia="Calibri"/>
          <w:bCs/>
          <w:color w:val="000000"/>
          <w:sz w:val="22"/>
          <w:szCs w:val="22"/>
        </w:rPr>
        <w:t>.</w:t>
      </w:r>
      <w:bookmarkEnd w:id="0"/>
    </w:p>
    <w:p w14:paraId="71C19542" w14:textId="77777777" w:rsidR="00ED7016" w:rsidRPr="00392E1F" w:rsidRDefault="00ED7016" w:rsidP="00ED7016">
      <w:pPr>
        <w:widowControl/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eastAsia="Arial"/>
          <w:color w:val="000000"/>
          <w:sz w:val="22"/>
          <w:szCs w:val="22"/>
        </w:rPr>
      </w:pPr>
    </w:p>
    <w:p w14:paraId="300C731A" w14:textId="562EC9A5" w:rsidR="006E2113" w:rsidRPr="00392E1F" w:rsidRDefault="00A303FE">
      <w:pPr>
        <w:tabs>
          <w:tab w:val="center" w:pos="4819"/>
          <w:tab w:val="right" w:pos="9638"/>
        </w:tabs>
        <w:rPr>
          <w:rFonts w:eastAsia="Arial"/>
          <w:color w:val="000000"/>
          <w:sz w:val="22"/>
          <w:szCs w:val="22"/>
        </w:rPr>
      </w:pPr>
      <w:r w:rsidRPr="00392E1F">
        <w:rPr>
          <w:rFonts w:eastAsia="Arial"/>
          <w:color w:val="000000"/>
          <w:sz w:val="22"/>
          <w:szCs w:val="22"/>
        </w:rPr>
        <w:t>I</w:t>
      </w:r>
      <w:r w:rsidR="00C774DF">
        <w:rPr>
          <w:rFonts w:eastAsia="Arial"/>
          <w:color w:val="000000"/>
          <w:sz w:val="22"/>
          <w:szCs w:val="22"/>
        </w:rPr>
        <w:t>l</w:t>
      </w:r>
      <w:r w:rsidRPr="00392E1F">
        <w:rPr>
          <w:rFonts w:eastAsia="Arial"/>
          <w:color w:val="000000"/>
          <w:sz w:val="22"/>
          <w:szCs w:val="22"/>
        </w:rPr>
        <w:t xml:space="preserve"> sottoscritto ……………………………</w:t>
      </w:r>
      <w:r w:rsidR="00C774DF">
        <w:rPr>
          <w:rFonts w:eastAsia="Arial"/>
          <w:color w:val="000000"/>
          <w:sz w:val="22"/>
          <w:szCs w:val="22"/>
        </w:rPr>
        <w:t>……………….</w:t>
      </w:r>
      <w:r w:rsidRPr="00392E1F">
        <w:rPr>
          <w:rFonts w:eastAsia="Arial"/>
          <w:color w:val="000000"/>
          <w:sz w:val="22"/>
          <w:szCs w:val="22"/>
        </w:rPr>
        <w:t>…………………………</w:t>
      </w:r>
      <w:r w:rsidR="0049161A">
        <w:rPr>
          <w:rFonts w:eastAsia="Arial"/>
          <w:color w:val="000000"/>
          <w:sz w:val="22"/>
          <w:szCs w:val="22"/>
        </w:rPr>
        <w:t>...</w:t>
      </w:r>
      <w:r w:rsidRPr="00392E1F">
        <w:rPr>
          <w:rFonts w:eastAsia="Arial"/>
          <w:color w:val="000000"/>
          <w:sz w:val="22"/>
          <w:szCs w:val="22"/>
        </w:rPr>
        <w:t>….………..…….………</w:t>
      </w:r>
    </w:p>
    <w:p w14:paraId="36F30603" w14:textId="5355116C" w:rsidR="006E2113" w:rsidRPr="00392E1F" w:rsidRDefault="00A303FE" w:rsidP="00392E1F">
      <w:pPr>
        <w:tabs>
          <w:tab w:val="left" w:pos="141"/>
        </w:tabs>
        <w:spacing w:before="120" w:line="360" w:lineRule="auto"/>
        <w:jc w:val="both"/>
        <w:rPr>
          <w:rFonts w:eastAsia="Arial"/>
          <w:color w:val="000000"/>
          <w:sz w:val="22"/>
          <w:szCs w:val="22"/>
        </w:rPr>
      </w:pPr>
      <w:r w:rsidRPr="00392E1F">
        <w:rPr>
          <w:rFonts w:eastAsia="Arial"/>
          <w:color w:val="000000"/>
          <w:sz w:val="22"/>
          <w:szCs w:val="22"/>
        </w:rPr>
        <w:t xml:space="preserve">nato a ………………………... il ........……..................... </w:t>
      </w:r>
      <w:r w:rsidR="00392E1F" w:rsidRPr="00392E1F">
        <w:rPr>
          <w:rFonts w:eastAsia="Arial"/>
          <w:color w:val="000000"/>
          <w:sz w:val="22"/>
          <w:szCs w:val="22"/>
        </w:rPr>
        <w:t>residente a .................................................. via ................................... n. ......................................</w:t>
      </w:r>
      <w:r w:rsidR="00110C79">
        <w:rPr>
          <w:rFonts w:eastAsia="Arial"/>
          <w:color w:val="000000"/>
          <w:sz w:val="22"/>
          <w:szCs w:val="22"/>
        </w:rPr>
        <w:t xml:space="preserve"> </w:t>
      </w:r>
      <w:r w:rsidRPr="00392E1F">
        <w:rPr>
          <w:rFonts w:eastAsia="Arial"/>
          <w:color w:val="000000"/>
          <w:sz w:val="22"/>
          <w:szCs w:val="22"/>
        </w:rPr>
        <w:t xml:space="preserve">codice fiscale </w:t>
      </w:r>
      <w:r w:rsidR="00392E1F" w:rsidRPr="00392E1F">
        <w:rPr>
          <w:rFonts w:eastAsia="Arial"/>
          <w:color w:val="000000"/>
          <w:sz w:val="22"/>
          <w:szCs w:val="22"/>
        </w:rPr>
        <w:t>..........................................</w:t>
      </w:r>
      <w:r w:rsidRPr="00392E1F">
        <w:rPr>
          <w:rFonts w:eastAsia="Arial"/>
          <w:color w:val="000000"/>
          <w:sz w:val="22"/>
          <w:szCs w:val="22"/>
        </w:rPr>
        <w:t xml:space="preserve">............................., </w:t>
      </w:r>
      <w:proofErr w:type="spellStart"/>
      <w:r w:rsidR="00ED7016" w:rsidRPr="00392E1F">
        <w:rPr>
          <w:rFonts w:eastAsia="Arial"/>
          <w:color w:val="000000"/>
          <w:sz w:val="22"/>
          <w:szCs w:val="22"/>
        </w:rPr>
        <w:t>cell</w:t>
      </w:r>
      <w:proofErr w:type="spellEnd"/>
      <w:r w:rsidR="00ED7016" w:rsidRPr="00392E1F">
        <w:rPr>
          <w:rFonts w:eastAsia="Arial"/>
          <w:color w:val="000000"/>
          <w:sz w:val="22"/>
          <w:szCs w:val="22"/>
        </w:rPr>
        <w:t xml:space="preserve"> </w:t>
      </w:r>
      <w:r w:rsidRPr="00392E1F">
        <w:rPr>
          <w:rFonts w:eastAsia="Arial"/>
          <w:color w:val="000000"/>
          <w:sz w:val="22"/>
          <w:szCs w:val="22"/>
        </w:rPr>
        <w:t>………………………………</w:t>
      </w:r>
      <w:r w:rsidR="00ED7016" w:rsidRPr="00392E1F">
        <w:rPr>
          <w:rFonts w:eastAsia="Arial"/>
          <w:color w:val="000000"/>
          <w:sz w:val="22"/>
          <w:szCs w:val="22"/>
        </w:rPr>
        <w:t>...</w:t>
      </w:r>
      <w:r w:rsidRPr="00392E1F">
        <w:rPr>
          <w:rFonts w:eastAsia="Arial"/>
          <w:color w:val="000000"/>
          <w:sz w:val="22"/>
          <w:szCs w:val="22"/>
        </w:rPr>
        <w:t xml:space="preserve">……… </w:t>
      </w:r>
      <w:r w:rsidR="00C774DF" w:rsidRPr="00392E1F">
        <w:rPr>
          <w:rFonts w:eastAsia="Arial"/>
          <w:color w:val="000000"/>
          <w:sz w:val="22"/>
          <w:szCs w:val="22"/>
        </w:rPr>
        <w:t>PEC</w:t>
      </w:r>
      <w:r w:rsidRPr="00392E1F">
        <w:rPr>
          <w:rFonts w:eastAsia="Arial"/>
          <w:color w:val="000000"/>
          <w:sz w:val="22"/>
          <w:szCs w:val="22"/>
        </w:rPr>
        <w:t>………………</w:t>
      </w:r>
      <w:r w:rsidR="00110C79">
        <w:rPr>
          <w:rFonts w:eastAsia="Arial"/>
          <w:color w:val="000000"/>
          <w:sz w:val="22"/>
          <w:szCs w:val="22"/>
        </w:rPr>
        <w:t>.............................</w:t>
      </w:r>
      <w:r w:rsidRPr="00392E1F">
        <w:rPr>
          <w:rFonts w:eastAsia="Arial"/>
          <w:color w:val="000000"/>
          <w:sz w:val="22"/>
          <w:szCs w:val="22"/>
        </w:rPr>
        <w:t>……………………………</w:t>
      </w:r>
    </w:p>
    <w:p w14:paraId="243A79F5" w14:textId="77777777" w:rsidR="006E2113" w:rsidRPr="00392E1F" w:rsidRDefault="00A303FE">
      <w:pPr>
        <w:keepNext/>
        <w:spacing w:before="120" w:after="120"/>
        <w:jc w:val="center"/>
        <w:rPr>
          <w:rFonts w:eastAsia="Arial"/>
          <w:b/>
          <w:color w:val="000000"/>
          <w:sz w:val="22"/>
          <w:szCs w:val="22"/>
        </w:rPr>
      </w:pPr>
      <w:r w:rsidRPr="00392E1F">
        <w:rPr>
          <w:rFonts w:eastAsia="Arial"/>
          <w:b/>
          <w:color w:val="000000"/>
          <w:sz w:val="22"/>
          <w:szCs w:val="22"/>
        </w:rPr>
        <w:t>MANIFESTA</w:t>
      </w:r>
    </w:p>
    <w:p w14:paraId="74E5E9E2" w14:textId="11606EB9" w:rsidR="00110C79" w:rsidRPr="00C774DF" w:rsidRDefault="00A303FE" w:rsidP="00C774DF">
      <w:pPr>
        <w:keepNext/>
        <w:jc w:val="both"/>
        <w:rPr>
          <w:rFonts w:eastAsia="Calibri"/>
          <w:bCs/>
          <w:color w:val="000000"/>
          <w:sz w:val="22"/>
          <w:szCs w:val="22"/>
        </w:rPr>
      </w:pPr>
      <w:r w:rsidRPr="00C774DF">
        <w:rPr>
          <w:rFonts w:eastAsia="Arial"/>
          <w:bCs/>
          <w:color w:val="000000"/>
          <w:sz w:val="22"/>
          <w:szCs w:val="22"/>
        </w:rPr>
        <w:t>Il proprio interesse a partecipare alla selezione in oggetto</w:t>
      </w:r>
      <w:r w:rsidR="00C774DF" w:rsidRPr="00C774DF">
        <w:rPr>
          <w:rFonts w:eastAsia="Arial"/>
          <w:bCs/>
          <w:color w:val="000000"/>
          <w:sz w:val="22"/>
          <w:szCs w:val="22"/>
        </w:rPr>
        <w:t>. A</w:t>
      </w:r>
      <w:r w:rsidR="00110C79" w:rsidRPr="00C774DF">
        <w:rPr>
          <w:rFonts w:eastAsia="Calibri"/>
          <w:bCs/>
          <w:color w:val="000000"/>
          <w:sz w:val="22"/>
          <w:szCs w:val="22"/>
        </w:rPr>
        <w:t xml:space="preserve"> tal fine, ai sensi degli articoli 46 e 47 del DPR 445/2000, consapevole delle sanzioni penali previste dall’art.76 dello stesso Decreto, per le ipotesi di falsità in atti e dichiarazioni mendaci ivi indicate</w:t>
      </w:r>
    </w:p>
    <w:p w14:paraId="6C6B8BFA" w14:textId="77777777" w:rsidR="00110C79" w:rsidRDefault="00110C79">
      <w:pPr>
        <w:keepNext/>
        <w:spacing w:before="120" w:after="120"/>
        <w:jc w:val="center"/>
        <w:rPr>
          <w:rFonts w:eastAsia="Arial"/>
          <w:b/>
          <w:color w:val="000000"/>
          <w:sz w:val="22"/>
          <w:szCs w:val="22"/>
        </w:rPr>
      </w:pPr>
    </w:p>
    <w:p w14:paraId="4B4A8544" w14:textId="155EAEFB" w:rsidR="006E2113" w:rsidRPr="00392E1F" w:rsidRDefault="00A303FE">
      <w:pPr>
        <w:keepNext/>
        <w:spacing w:before="120" w:after="120"/>
        <w:jc w:val="center"/>
        <w:rPr>
          <w:rFonts w:eastAsia="Arial"/>
          <w:b/>
          <w:color w:val="000000"/>
          <w:sz w:val="22"/>
          <w:szCs w:val="22"/>
        </w:rPr>
      </w:pPr>
      <w:r w:rsidRPr="00392E1F">
        <w:rPr>
          <w:rFonts w:eastAsia="Arial"/>
          <w:b/>
          <w:color w:val="000000"/>
          <w:sz w:val="22"/>
          <w:szCs w:val="22"/>
        </w:rPr>
        <w:t>DICHIARA</w:t>
      </w:r>
    </w:p>
    <w:p w14:paraId="4E26D052" w14:textId="2DD042A2" w:rsidR="006E2113" w:rsidRPr="00C774DF" w:rsidRDefault="00A303FE" w:rsidP="00C774DF">
      <w:pPr>
        <w:pStyle w:val="Paragrafoelenco"/>
        <w:keepNext/>
        <w:numPr>
          <w:ilvl w:val="0"/>
          <w:numId w:val="13"/>
        </w:numPr>
        <w:spacing w:before="120" w:after="120"/>
        <w:jc w:val="both"/>
        <w:rPr>
          <w:sz w:val="22"/>
          <w:szCs w:val="22"/>
        </w:rPr>
      </w:pPr>
      <w:r w:rsidRPr="00C774DF">
        <w:rPr>
          <w:rFonts w:eastAsia="Calibri"/>
          <w:color w:val="000000"/>
          <w:sz w:val="22"/>
          <w:szCs w:val="22"/>
        </w:rPr>
        <w:t xml:space="preserve">di essere in possesso dei seguenti requisiti:  </w:t>
      </w:r>
    </w:p>
    <w:p w14:paraId="23FB363F" w14:textId="77777777" w:rsidR="00C774DF" w:rsidRPr="00C774DF" w:rsidRDefault="00392E1F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392E1F">
        <w:rPr>
          <w:sz w:val="22"/>
          <w:szCs w:val="22"/>
        </w:rPr>
        <w:t xml:space="preserve">requisiti di </w:t>
      </w:r>
      <w:r w:rsidR="00C774DF" w:rsidRPr="00C774DF">
        <w:rPr>
          <w:sz w:val="22"/>
          <w:szCs w:val="22"/>
        </w:rPr>
        <w:t>inesistenza dei motivi di esclusione dalla partecipazione alle gare di appalto previste dall’art. 80 del D. Lgs. 50/2016, né di alcuna altra causa che comporti il divieto di contrarre con la P.A.;</w:t>
      </w:r>
    </w:p>
    <w:p w14:paraId="775CC582" w14:textId="77777777" w:rsidR="00C774DF" w:rsidRPr="00C774DF" w:rsidRDefault="00C774DF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C774DF">
        <w:rPr>
          <w:sz w:val="22"/>
          <w:szCs w:val="22"/>
        </w:rPr>
        <w:t>inesistenza delle cause di divieto, decadenza o di sospensione di cui all’art. 67 del D. Lgs. 159/2011;</w:t>
      </w:r>
    </w:p>
    <w:p w14:paraId="3D11F607" w14:textId="6B339B5C" w:rsidR="00C774DF" w:rsidRDefault="00C774DF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C774DF">
        <w:rPr>
          <w:sz w:val="22"/>
          <w:szCs w:val="22"/>
        </w:rPr>
        <w:t>inesistenza delle condizioni di cui all’art. 53, comma 16-ter, del D. Lgs. 165/2001 o di ulteriori divieti a contrattare con la pubblica amministrazione</w:t>
      </w:r>
      <w:r w:rsidR="009E7D6E">
        <w:rPr>
          <w:sz w:val="22"/>
          <w:szCs w:val="22"/>
        </w:rPr>
        <w:t>;</w:t>
      </w:r>
    </w:p>
    <w:p w14:paraId="35DBFBED" w14:textId="33DEE63B" w:rsidR="009E7D6E" w:rsidRPr="00C774DF" w:rsidRDefault="009E7D6E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C774DF">
        <w:rPr>
          <w:sz w:val="22"/>
          <w:szCs w:val="22"/>
        </w:rPr>
        <w:t xml:space="preserve">inesistenza </w:t>
      </w:r>
      <w:r w:rsidRPr="009E7D6E">
        <w:rPr>
          <w:sz w:val="22"/>
          <w:szCs w:val="22"/>
        </w:rPr>
        <w:t>nei propri confronti provvedimenti disciplinari o altre situazioni di impedimento a contrattare con la Pubblica Amministrazione</w:t>
      </w:r>
      <w:r>
        <w:rPr>
          <w:sz w:val="22"/>
          <w:szCs w:val="22"/>
        </w:rPr>
        <w:t>;</w:t>
      </w:r>
    </w:p>
    <w:p w14:paraId="7518304C" w14:textId="77777777" w:rsidR="00C774DF" w:rsidRPr="00C774DF" w:rsidRDefault="00C774DF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C774DF">
        <w:rPr>
          <w:sz w:val="22"/>
          <w:szCs w:val="22"/>
        </w:rPr>
        <w:t>assenza di condizioni di incompatibilità previste dalle leggi vigenti per l’assunzione di incarichi professionali di cui al presente Avviso, in particolare art.24 c.7 D. Lgs. 50/2016;</w:t>
      </w:r>
    </w:p>
    <w:p w14:paraId="3C01D7EF" w14:textId="259D45E8" w:rsidR="00C774DF" w:rsidRPr="00C774DF" w:rsidRDefault="00C774DF" w:rsidP="00C774DF">
      <w:pPr>
        <w:keepNext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C774DF">
        <w:rPr>
          <w:sz w:val="22"/>
          <w:szCs w:val="22"/>
        </w:rPr>
        <w:t xml:space="preserve">aurea in </w:t>
      </w:r>
      <w:r>
        <w:rPr>
          <w:sz w:val="22"/>
          <w:szCs w:val="22"/>
        </w:rPr>
        <w:t>………………………………………………….. conseguita il ……………… presso l’università ……………………………………….…… con la votazione di  ……………………………..</w:t>
      </w:r>
      <w:r w:rsidRPr="00C774DF">
        <w:rPr>
          <w:sz w:val="22"/>
          <w:szCs w:val="22"/>
        </w:rPr>
        <w:t>;</w:t>
      </w:r>
    </w:p>
    <w:p w14:paraId="73307015" w14:textId="360BADF0" w:rsidR="00110C79" w:rsidRPr="00C774DF" w:rsidRDefault="00C774DF" w:rsidP="00C774DF">
      <w:pPr>
        <w:keepNext/>
        <w:numPr>
          <w:ilvl w:val="0"/>
          <w:numId w:val="2"/>
        </w:num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 w:rsidRPr="00C774DF">
        <w:rPr>
          <w:sz w:val="22"/>
          <w:szCs w:val="22"/>
        </w:rPr>
        <w:t>documentata esperienza professionale in attività di RUP o di supporto al RUP in procedure di gara di importo superiore alla soglia di rilevanza comunitaria ex art. 35 del D. Lgs 50/2016 a favore di pubbliche amministrazioni e/o aziende a prevalente partecipazione pubblica operanti nei settori similari a quelli della Stazione Appaltante negli ultimi tre anni.</w:t>
      </w:r>
    </w:p>
    <w:p w14:paraId="4D460FF8" w14:textId="2FC6BE50" w:rsidR="006E2113" w:rsidRDefault="00110C79" w:rsidP="00C774DF">
      <w:pPr>
        <w:pStyle w:val="Paragrafoelenco"/>
        <w:keepNext/>
        <w:numPr>
          <w:ilvl w:val="0"/>
          <w:numId w:val="13"/>
        </w:num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di</w:t>
      </w:r>
      <w:r w:rsidR="00A303FE" w:rsidRPr="00392E1F">
        <w:rPr>
          <w:rFonts w:eastAsia="Calibri"/>
          <w:color w:val="000000"/>
          <w:sz w:val="22"/>
          <w:szCs w:val="22"/>
        </w:rPr>
        <w:t xml:space="preserve">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provvedimento avviato, senza che i soggetti istanti possano vantare alcuna pretesa</w:t>
      </w:r>
      <w:r w:rsidR="009E7D6E">
        <w:rPr>
          <w:rFonts w:eastAsia="Calibri"/>
          <w:color w:val="000000"/>
          <w:sz w:val="22"/>
          <w:szCs w:val="22"/>
        </w:rPr>
        <w:t>;</w:t>
      </w:r>
    </w:p>
    <w:p w14:paraId="767FBCD4" w14:textId="3646B758" w:rsidR="009E7D6E" w:rsidRDefault="009E7D6E" w:rsidP="00C774DF">
      <w:pPr>
        <w:pStyle w:val="Paragrafoelenco"/>
        <w:keepNext/>
        <w:numPr>
          <w:ilvl w:val="0"/>
          <w:numId w:val="13"/>
        </w:num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 w:rsidRPr="009E7D6E">
        <w:rPr>
          <w:rFonts w:eastAsia="Calibri"/>
          <w:color w:val="000000"/>
          <w:sz w:val="22"/>
          <w:szCs w:val="22"/>
        </w:rPr>
        <w:t>ai sensi e per gli effetti del Regolamento EU n. 679/2016 di prendere atto dell’informativa sul trattamento dei dati personali</w:t>
      </w:r>
    </w:p>
    <w:p w14:paraId="51F47F43" w14:textId="657B0F39" w:rsidR="009E7D6E" w:rsidRDefault="009E7D6E" w:rsidP="00C774DF">
      <w:pPr>
        <w:pStyle w:val="Paragrafoelenco"/>
        <w:keepNext/>
        <w:numPr>
          <w:ilvl w:val="0"/>
          <w:numId w:val="13"/>
        </w:num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 w:rsidRPr="009E7D6E">
        <w:rPr>
          <w:rFonts w:eastAsia="Calibri"/>
          <w:color w:val="000000"/>
          <w:sz w:val="22"/>
          <w:szCs w:val="22"/>
        </w:rPr>
        <w:t>di prendere atto dell’informativa ai sensi dell’art. 10 del D.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9E7D6E">
        <w:rPr>
          <w:rFonts w:eastAsia="Calibri"/>
          <w:color w:val="000000"/>
          <w:sz w:val="22"/>
          <w:szCs w:val="22"/>
        </w:rPr>
        <w:t>lgs</w:t>
      </w:r>
      <w:r>
        <w:rPr>
          <w:rFonts w:eastAsia="Calibri"/>
          <w:color w:val="000000"/>
          <w:sz w:val="22"/>
          <w:szCs w:val="22"/>
        </w:rPr>
        <w:t>.</w:t>
      </w:r>
      <w:r w:rsidRPr="009E7D6E">
        <w:rPr>
          <w:rFonts w:eastAsia="Calibri"/>
          <w:color w:val="000000"/>
          <w:sz w:val="22"/>
          <w:szCs w:val="22"/>
        </w:rPr>
        <w:t xml:space="preserve"> 163 del 30.06.2003 (tutela della persona e di altri soggetti rispetto al trattamento dei dati personali) e di esprimere il proprio consenso al trattamento dei dati, ai sensi degli artt. 11 e 20 del D.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9E7D6E">
        <w:rPr>
          <w:rFonts w:eastAsia="Calibri"/>
          <w:color w:val="000000"/>
          <w:sz w:val="22"/>
          <w:szCs w:val="22"/>
        </w:rPr>
        <w:t>lgs</w:t>
      </w:r>
      <w:r>
        <w:rPr>
          <w:rFonts w:eastAsia="Calibri"/>
          <w:color w:val="000000"/>
          <w:sz w:val="22"/>
          <w:szCs w:val="22"/>
        </w:rPr>
        <w:t>.</w:t>
      </w:r>
      <w:r w:rsidRPr="009E7D6E">
        <w:rPr>
          <w:rFonts w:eastAsia="Calibri"/>
          <w:color w:val="000000"/>
          <w:sz w:val="22"/>
          <w:szCs w:val="22"/>
        </w:rPr>
        <w:t xml:space="preserve"> n. 196/2003, per le esclusive finalità ed </w:t>
      </w:r>
      <w:r w:rsidRPr="009E7D6E">
        <w:rPr>
          <w:rFonts w:eastAsia="Calibri"/>
          <w:color w:val="000000"/>
          <w:sz w:val="22"/>
          <w:szCs w:val="22"/>
        </w:rPr>
        <w:lastRenderedPageBreak/>
        <w:t>adempimenti connessi all’espletamento del presente procedimento</w:t>
      </w:r>
      <w:r>
        <w:rPr>
          <w:rFonts w:eastAsia="Calibri"/>
          <w:color w:val="000000"/>
          <w:sz w:val="22"/>
          <w:szCs w:val="22"/>
        </w:rPr>
        <w:t>;</w:t>
      </w:r>
    </w:p>
    <w:p w14:paraId="3D03DC0B" w14:textId="0054391A" w:rsidR="009E7D6E" w:rsidRPr="00392E1F" w:rsidRDefault="009E7D6E" w:rsidP="00C774DF">
      <w:pPr>
        <w:pStyle w:val="Paragrafoelenco"/>
        <w:keepNext/>
        <w:numPr>
          <w:ilvl w:val="0"/>
          <w:numId w:val="13"/>
        </w:numPr>
        <w:spacing w:before="120" w:after="120"/>
        <w:jc w:val="both"/>
        <w:rPr>
          <w:rFonts w:eastAsia="Calibri"/>
          <w:color w:val="000000"/>
          <w:sz w:val="22"/>
          <w:szCs w:val="22"/>
        </w:rPr>
      </w:pPr>
      <w:r w:rsidRPr="009E7D6E">
        <w:rPr>
          <w:rFonts w:eastAsia="Calibri"/>
          <w:color w:val="000000"/>
          <w:sz w:val="22"/>
          <w:szCs w:val="22"/>
        </w:rPr>
        <w:t xml:space="preserve">di impegnarsi ad osservare l'obbligo di tracciabilità dei flussi finanziari di cui alla legge 13 agosto 2010, n. 136 e </w:t>
      </w:r>
      <w:proofErr w:type="spellStart"/>
      <w:r w:rsidRPr="009E7D6E">
        <w:rPr>
          <w:rFonts w:eastAsia="Calibri"/>
          <w:color w:val="000000"/>
          <w:sz w:val="22"/>
          <w:szCs w:val="22"/>
        </w:rPr>
        <w:t>s</w:t>
      </w:r>
      <w:r>
        <w:rPr>
          <w:rFonts w:eastAsia="Calibri"/>
          <w:color w:val="000000"/>
          <w:sz w:val="22"/>
          <w:szCs w:val="22"/>
        </w:rPr>
        <w:t>.</w:t>
      </w:r>
      <w:r w:rsidRPr="009E7D6E">
        <w:rPr>
          <w:rFonts w:eastAsia="Calibri"/>
          <w:color w:val="000000"/>
          <w:sz w:val="22"/>
          <w:szCs w:val="22"/>
        </w:rPr>
        <w:t>m</w:t>
      </w:r>
      <w:r>
        <w:rPr>
          <w:rFonts w:eastAsia="Calibri"/>
          <w:color w:val="000000"/>
          <w:sz w:val="22"/>
          <w:szCs w:val="22"/>
        </w:rPr>
        <w:t>.</w:t>
      </w:r>
      <w:r w:rsidRPr="009E7D6E">
        <w:rPr>
          <w:rFonts w:eastAsia="Calibri"/>
          <w:color w:val="000000"/>
          <w:sz w:val="22"/>
          <w:szCs w:val="22"/>
        </w:rPr>
        <w:t>i</w:t>
      </w:r>
      <w:r>
        <w:rPr>
          <w:rFonts w:eastAsia="Calibri"/>
          <w:color w:val="000000"/>
          <w:sz w:val="22"/>
          <w:szCs w:val="22"/>
        </w:rPr>
        <w:t>.</w:t>
      </w:r>
      <w:proofErr w:type="spellEnd"/>
      <w:r w:rsidRPr="009E7D6E">
        <w:rPr>
          <w:rFonts w:eastAsia="Calibri"/>
          <w:color w:val="000000"/>
          <w:sz w:val="22"/>
          <w:szCs w:val="22"/>
        </w:rPr>
        <w:t xml:space="preserve"> a pena di nullità assoluta del contratto</w:t>
      </w:r>
      <w:r>
        <w:rPr>
          <w:rFonts w:eastAsia="Calibri"/>
          <w:color w:val="000000"/>
          <w:sz w:val="22"/>
          <w:szCs w:val="22"/>
        </w:rPr>
        <w:t>.</w:t>
      </w:r>
    </w:p>
    <w:p w14:paraId="280126A9" w14:textId="77777777" w:rsidR="00110C79" w:rsidRDefault="00110C7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</w:p>
    <w:p w14:paraId="39737587" w14:textId="002F0C8D" w:rsidR="00392E1F" w:rsidRPr="00392E1F" w:rsidRDefault="00A303F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392E1F">
        <w:rPr>
          <w:rFonts w:eastAsia="Calibri"/>
          <w:color w:val="000000"/>
          <w:sz w:val="22"/>
          <w:szCs w:val="22"/>
        </w:rPr>
        <w:t>Alle</w:t>
      </w:r>
      <w:r w:rsidR="00392E1F" w:rsidRPr="00392E1F">
        <w:rPr>
          <w:rFonts w:eastAsia="Calibri"/>
          <w:color w:val="000000"/>
          <w:sz w:val="22"/>
          <w:szCs w:val="22"/>
        </w:rPr>
        <w:t>gati</w:t>
      </w:r>
      <w:r w:rsidRPr="00392E1F">
        <w:rPr>
          <w:rFonts w:eastAsia="Calibri"/>
          <w:color w:val="000000"/>
          <w:sz w:val="22"/>
          <w:szCs w:val="22"/>
        </w:rPr>
        <w:t xml:space="preserve"> alla presente</w:t>
      </w:r>
      <w:r w:rsidR="00392E1F" w:rsidRPr="00392E1F">
        <w:rPr>
          <w:rFonts w:eastAsia="Calibri"/>
          <w:color w:val="000000"/>
          <w:sz w:val="22"/>
          <w:szCs w:val="22"/>
        </w:rPr>
        <w:t>:</w:t>
      </w:r>
    </w:p>
    <w:p w14:paraId="6A65F321" w14:textId="77777777" w:rsidR="00CD7F0B" w:rsidRDefault="00CD7F0B" w:rsidP="00CD7F0B">
      <w:pPr>
        <w:pStyle w:val="Paragrafoelenco"/>
        <w:widowControl/>
        <w:numPr>
          <w:ilvl w:val="0"/>
          <w:numId w:val="16"/>
        </w:numPr>
        <w:spacing w:after="160" w:line="259" w:lineRule="auto"/>
        <w:jc w:val="both"/>
      </w:pPr>
      <w:r w:rsidRPr="0032498E">
        <w:t xml:space="preserve">l’elenco dei principali servizi di assistenza in attività analoghe a quelle oggetto del presente </w:t>
      </w:r>
      <w:r>
        <w:t>conforme a quanto richiesto al punto 2) dei r</w:t>
      </w:r>
      <w:r w:rsidRPr="00264F25">
        <w:t>equisiti di carattere specifico</w:t>
      </w:r>
      <w:r>
        <w:t xml:space="preserve">; la veridicità dell’elenco deve essere </w:t>
      </w:r>
      <w:r w:rsidRPr="00B9115A">
        <w:t>attestat</w:t>
      </w:r>
      <w:r>
        <w:t>a</w:t>
      </w:r>
      <w:r w:rsidRPr="00B9115A">
        <w:t xml:space="preserve"> mediante dichiarazione sostitutiva</w:t>
      </w:r>
      <w:r>
        <w:t xml:space="preserve">, </w:t>
      </w:r>
      <w:r w:rsidRPr="003F677C">
        <w:t>debitamente firmata</w:t>
      </w:r>
      <w:r>
        <w:t>,</w:t>
      </w:r>
      <w:r w:rsidRPr="00B9115A">
        <w:t xml:space="preserve"> in conformità alle previsioni del testo unico delle disposizioni legislative e regolamentari in materia di documentazione amministrativa, di cui al D.P.R. n. 445/2000</w:t>
      </w:r>
      <w:r>
        <w:t>;</w:t>
      </w:r>
    </w:p>
    <w:p w14:paraId="642D3A03" w14:textId="77777777" w:rsidR="00CD7F0B" w:rsidRDefault="00CD7F0B" w:rsidP="00CD7F0B">
      <w:pPr>
        <w:pStyle w:val="Paragrafoelenco"/>
        <w:widowControl/>
        <w:numPr>
          <w:ilvl w:val="0"/>
          <w:numId w:val="16"/>
        </w:numPr>
        <w:spacing w:after="160" w:line="259" w:lineRule="auto"/>
        <w:jc w:val="both"/>
      </w:pPr>
      <w:r>
        <w:t>c</w:t>
      </w:r>
      <w:r w:rsidRPr="00264F25">
        <w:t xml:space="preserve">urriculum </w:t>
      </w:r>
      <w:r>
        <w:t>v</w:t>
      </w:r>
      <w:r w:rsidRPr="00264F25">
        <w:t>itae in formato europeo</w:t>
      </w:r>
      <w:r>
        <w:t xml:space="preserve"> </w:t>
      </w:r>
      <w:r w:rsidRPr="001F1E96">
        <w:t>debitamente sottoscritto e redatto ai sensi del DPR 445/2000</w:t>
      </w:r>
      <w:r w:rsidRPr="00264F25">
        <w:t>;</w:t>
      </w:r>
    </w:p>
    <w:p w14:paraId="62FBA2DD" w14:textId="36177D0D" w:rsidR="00392E1F" w:rsidRPr="00392E1F" w:rsidRDefault="00CD7F0B" w:rsidP="00CD7F0B">
      <w:pPr>
        <w:pStyle w:val="Paragrafoelenco"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  <w:r w:rsidRPr="0032498E">
        <w:t>documento di riconoscimento in corso di validità del sottoscrittore</w:t>
      </w:r>
      <w:r w:rsidR="00392E1F" w:rsidRPr="00392E1F">
        <w:rPr>
          <w:rFonts w:eastAsia="Calibri"/>
          <w:color w:val="000000"/>
          <w:sz w:val="22"/>
          <w:szCs w:val="22"/>
        </w:rPr>
        <w:t>;</w:t>
      </w:r>
    </w:p>
    <w:p w14:paraId="026FE5F1" w14:textId="77777777" w:rsidR="0049161A" w:rsidRDefault="0049161A">
      <w:pPr>
        <w:tabs>
          <w:tab w:val="right" w:pos="567"/>
          <w:tab w:val="left" w:pos="709"/>
        </w:tabs>
        <w:spacing w:before="240"/>
        <w:ind w:left="709" w:hanging="709"/>
        <w:jc w:val="both"/>
        <w:rPr>
          <w:rFonts w:eastAsia="Arial"/>
          <w:color w:val="000000"/>
          <w:sz w:val="22"/>
          <w:szCs w:val="22"/>
        </w:rPr>
      </w:pPr>
    </w:p>
    <w:p w14:paraId="2A256D08" w14:textId="47FAFAAF" w:rsidR="006E2113" w:rsidRPr="00392E1F" w:rsidRDefault="00A303FE">
      <w:pPr>
        <w:tabs>
          <w:tab w:val="right" w:pos="567"/>
          <w:tab w:val="left" w:pos="709"/>
        </w:tabs>
        <w:spacing w:before="240"/>
        <w:ind w:left="709" w:hanging="709"/>
        <w:jc w:val="both"/>
        <w:rPr>
          <w:sz w:val="22"/>
          <w:szCs w:val="22"/>
        </w:rPr>
      </w:pPr>
      <w:r w:rsidRPr="00392E1F">
        <w:rPr>
          <w:rFonts w:eastAsia="Arial"/>
          <w:color w:val="000000"/>
          <w:sz w:val="22"/>
          <w:szCs w:val="22"/>
        </w:rPr>
        <w:t>Data ................................................</w:t>
      </w:r>
    </w:p>
    <w:p w14:paraId="48C0E177" w14:textId="531CC504" w:rsidR="00392E1F" w:rsidRPr="00392E1F" w:rsidRDefault="00392E1F">
      <w:pPr>
        <w:spacing w:after="120"/>
        <w:jc w:val="both"/>
        <w:rPr>
          <w:rFonts w:eastAsia="Arial"/>
          <w:color w:val="000000"/>
          <w:sz w:val="22"/>
          <w:szCs w:val="22"/>
        </w:rPr>
      </w:pP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</w:r>
      <w:r w:rsidRPr="00392E1F">
        <w:rPr>
          <w:rFonts w:eastAsia="Arial"/>
          <w:color w:val="000000"/>
          <w:sz w:val="22"/>
          <w:szCs w:val="22"/>
        </w:rPr>
        <w:tab/>
        <w:t>In fede</w:t>
      </w:r>
    </w:p>
    <w:p w14:paraId="3DBE71EA" w14:textId="77777777" w:rsidR="006E2113" w:rsidRDefault="006E2113">
      <w:pPr>
        <w:rPr>
          <w:rFonts w:ascii="Arial" w:eastAsia="Arial" w:hAnsi="Arial" w:cs="Arial"/>
          <w:color w:val="000000"/>
        </w:rPr>
      </w:pPr>
    </w:p>
    <w:sectPr w:rsidR="006E2113">
      <w:headerReference w:type="default" r:id="rId8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FEA85" w14:textId="77777777" w:rsidR="00DE0709" w:rsidRDefault="00DE0709" w:rsidP="000C5813">
      <w:r>
        <w:separator/>
      </w:r>
    </w:p>
  </w:endnote>
  <w:endnote w:type="continuationSeparator" w:id="0">
    <w:p w14:paraId="591E8130" w14:textId="77777777" w:rsidR="00DE0709" w:rsidRDefault="00DE0709" w:rsidP="000C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95EDE" w14:textId="77777777" w:rsidR="00DE0709" w:rsidRDefault="00DE0709" w:rsidP="000C5813">
      <w:r>
        <w:separator/>
      </w:r>
    </w:p>
  </w:footnote>
  <w:footnote w:type="continuationSeparator" w:id="0">
    <w:p w14:paraId="3D084836" w14:textId="77777777" w:rsidR="00DE0709" w:rsidRDefault="00DE0709" w:rsidP="000C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E9017" w14:textId="319B7F4C" w:rsidR="000C5813" w:rsidRDefault="000C5813">
    <w:pPr>
      <w:pStyle w:val="Intestazione"/>
    </w:pPr>
  </w:p>
  <w:p w14:paraId="356F48B2" w14:textId="0944B673" w:rsidR="000C5813" w:rsidRDefault="000C5813">
    <w:pPr>
      <w:pStyle w:val="Intestazione"/>
    </w:pPr>
  </w:p>
  <w:p w14:paraId="2C180ED4" w14:textId="4C57A114" w:rsidR="000C5813" w:rsidRPr="000C5813" w:rsidRDefault="000C5813">
    <w:pPr>
      <w:pStyle w:val="Intestazione"/>
      <w:rPr>
        <w:sz w:val="28"/>
        <w:szCs w:val="28"/>
      </w:rPr>
    </w:pPr>
    <w:r w:rsidRPr="000C5813">
      <w:rPr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44F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0D19"/>
    <w:multiLevelType w:val="hybridMultilevel"/>
    <w:tmpl w:val="5852BD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E80DB3"/>
    <w:multiLevelType w:val="hybridMultilevel"/>
    <w:tmpl w:val="1C94B6EC"/>
    <w:lvl w:ilvl="0" w:tplc="5450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25A65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E4E48"/>
    <w:multiLevelType w:val="multilevel"/>
    <w:tmpl w:val="62F6E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3715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2050"/>
    <w:multiLevelType w:val="multilevel"/>
    <w:tmpl w:val="B1047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744CD"/>
    <w:multiLevelType w:val="hybridMultilevel"/>
    <w:tmpl w:val="E9F86D9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3D659F"/>
    <w:multiLevelType w:val="hybridMultilevel"/>
    <w:tmpl w:val="C360DC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CB036B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93977"/>
    <w:multiLevelType w:val="hybridMultilevel"/>
    <w:tmpl w:val="6CDC9C1C"/>
    <w:lvl w:ilvl="0" w:tplc="10B8D4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C76FDE"/>
    <w:multiLevelType w:val="hybridMultilevel"/>
    <w:tmpl w:val="D82EFC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0F6F58"/>
    <w:multiLevelType w:val="multilevel"/>
    <w:tmpl w:val="639E2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D007664"/>
    <w:multiLevelType w:val="hybridMultilevel"/>
    <w:tmpl w:val="A8CABA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96082"/>
    <w:multiLevelType w:val="multilevel"/>
    <w:tmpl w:val="28F8FE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8D0829"/>
    <w:multiLevelType w:val="multilevel"/>
    <w:tmpl w:val="76201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13"/>
    <w:rsid w:val="000B76AD"/>
    <w:rsid w:val="000C5813"/>
    <w:rsid w:val="00110C79"/>
    <w:rsid w:val="003516C5"/>
    <w:rsid w:val="00362AD1"/>
    <w:rsid w:val="00392E1F"/>
    <w:rsid w:val="0049161A"/>
    <w:rsid w:val="006E2113"/>
    <w:rsid w:val="00834CDC"/>
    <w:rsid w:val="008A445B"/>
    <w:rsid w:val="00950229"/>
    <w:rsid w:val="009E7D6E"/>
    <w:rsid w:val="00A303FE"/>
    <w:rsid w:val="00B54D50"/>
    <w:rsid w:val="00B60445"/>
    <w:rsid w:val="00C774DF"/>
    <w:rsid w:val="00CD7F0B"/>
    <w:rsid w:val="00DE0709"/>
    <w:rsid w:val="00ED7016"/>
    <w:rsid w:val="00F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C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70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5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813"/>
  </w:style>
  <w:style w:type="paragraph" w:styleId="Pidipagina">
    <w:name w:val="footer"/>
    <w:basedOn w:val="Normale"/>
    <w:link w:val="PidipaginaCarattere"/>
    <w:uiPriority w:val="99"/>
    <w:unhideWhenUsed/>
    <w:rsid w:val="000C5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813"/>
  </w:style>
  <w:style w:type="character" w:styleId="Collegamentoipertestuale">
    <w:name w:val="Hyperlink"/>
    <w:basedOn w:val="Carpredefinitoparagrafo"/>
    <w:uiPriority w:val="99"/>
    <w:unhideWhenUsed/>
    <w:rsid w:val="00834CD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4CDC"/>
    <w:rPr>
      <w:color w:val="605E5C"/>
      <w:shd w:val="clear" w:color="auto" w:fill="E1DFDD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7F0B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-2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70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5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813"/>
  </w:style>
  <w:style w:type="paragraph" w:styleId="Pidipagina">
    <w:name w:val="footer"/>
    <w:basedOn w:val="Normale"/>
    <w:link w:val="PidipaginaCarattere"/>
    <w:uiPriority w:val="99"/>
    <w:unhideWhenUsed/>
    <w:rsid w:val="000C5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813"/>
  </w:style>
  <w:style w:type="character" w:styleId="Collegamentoipertestuale">
    <w:name w:val="Hyperlink"/>
    <w:basedOn w:val="Carpredefinitoparagrafo"/>
    <w:uiPriority w:val="99"/>
    <w:unhideWhenUsed/>
    <w:rsid w:val="00834CD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4CDC"/>
    <w:rPr>
      <w:color w:val="605E5C"/>
      <w:shd w:val="clear" w:color="auto" w:fill="E1DFDD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7F0B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Ut-Sett5-7</dc:creator>
  <cp:lastModifiedBy>FRANCO</cp:lastModifiedBy>
  <cp:revision>2</cp:revision>
  <cp:lastPrinted>2021-03-05T11:21:00Z</cp:lastPrinted>
  <dcterms:created xsi:type="dcterms:W3CDTF">2021-10-29T06:06:00Z</dcterms:created>
  <dcterms:modified xsi:type="dcterms:W3CDTF">2021-10-29T06:06:00Z</dcterms:modified>
</cp:coreProperties>
</file>